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67C" w:rsidRPr="006752BA" w:rsidRDefault="00A476A4" w:rsidP="006752BA">
      <w:pPr>
        <w:tabs>
          <w:tab w:val="num" w:pos="1440"/>
        </w:tabs>
        <w:rPr>
          <w:b/>
        </w:rPr>
      </w:pPr>
      <w:r>
        <w:rPr>
          <w:b/>
        </w:rPr>
        <w:t xml:space="preserve">Pesquisa de Mercado – Dados </w:t>
      </w:r>
      <w:r w:rsidR="00BE5729">
        <w:rPr>
          <w:b/>
        </w:rPr>
        <w:t>internacionais</w:t>
      </w:r>
      <w:bookmarkStart w:id="0" w:name="_GoBack"/>
      <w:bookmarkEnd w:id="0"/>
    </w:p>
    <w:p w:rsidR="00BE5729" w:rsidRDefault="00BE5729" w:rsidP="00BE572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"http://www.planodenegocios.com.br/www/links.php?endereco=www.stat.gouv.qc.ca&amp;IDNota=279"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Accueil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ISQ</w:t>
      </w:r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estudos e estatísticas em economia, finanças e sociedade em Québec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"http://www.planodenegocios.com.br/www/links.php?endereco=www.aoa.gov&amp;IDNota=280"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Administration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on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Aging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sobre a população da terceira idade nos EUA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Aladi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indicadores socioeconômicos dos países que formam a Associação Latino-Americana de Integração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Base de Dados Hemisférica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dados de comércio e tarifas em diversos setores econômicos dos países da Alca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"http://www.planodenegocios.com.br/www/links.php?endereco=www.bloomberg.com/analysis%20/index.html&amp;IDNota=283"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Bloomberg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cotações, análises e tabelas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Bureau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of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Justice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Statistics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estatísticas envolvendo diversos aspectos da criminalidade nos Estados Unidos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Bureau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of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Labor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Statistics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trabalho, produtividade, saúde, inflação e consumo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"http://www.planodenegocios.com.br/www/links.php?endereco=www.statcan.ca&amp;IDNota=286"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Canadian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Statistics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censo, economia e dados estatísticos gerados pela agência nacional do Canadá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Caricom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Statistics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 xml:space="preserve">compilação de dados estatísticos e econômicos dos países membros do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Caribbeann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Community</w:t>
      </w:r>
      <w:proofErr w:type="spellEnd"/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"http://www.planodenegocios.com.br/www/links.php?endereco=www.census.gov&amp;IDNota=288"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Census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Bureau</w:t>
      </w:r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cifras baseadas no trabalho de censo nos EUA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"http://www.planodenegocios.com.br/www/links.php?endereco=www.comunidadandina.org/estadisticas.asp&amp;IDNota=291"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Comunidad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Andina</w:t>
      </w:r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índices demográficos e econômicos dos países andinos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Dane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 xml:space="preserve">recursos econômicos,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sociodemográficos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da Colômbia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"http://www.planodenegocios.com.br/www/links.php?endereco=www.dgeec.gov.py&amp;IDNota=293"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Dgeec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t>censo e indicadores demográficos e socioeconômicos do Paraguai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FBI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relatórios de crimes listados pela polícia federal dos EUA</w:t>
      </w:r>
    </w:p>
    <w:p w:rsidR="00BE5729" w:rsidRDefault="00BE5729" w:rsidP="00BE572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E5729" w:rsidRDefault="00BE5729" w:rsidP="00BE572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E5729" w:rsidRDefault="00BE5729" w:rsidP="00BE572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Style w:val="Forte"/>
          <w:rFonts w:ascii="Arial" w:hAnsi="Arial" w:cs="Arial"/>
          <w:color w:val="333333"/>
          <w:sz w:val="18"/>
          <w:szCs w:val="18"/>
        </w:rPr>
        <w:t>• </w:t>
      </w:r>
      <w:hyperlink r:id="rId12" w:history="1"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 xml:space="preserve">Google </w:t>
        </w:r>
        <w:proofErr w:type="spellStart"/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>Public</w:t>
        </w:r>
        <w:proofErr w:type="spellEnd"/>
        <w:r>
          <w:rPr>
            <w:rStyle w:val="Hyperlink"/>
            <w:rFonts w:ascii="Arial" w:hAnsi="Arial" w:cs="Arial"/>
            <w:b/>
            <w:bCs/>
            <w:color w:val="003399"/>
            <w:sz w:val="18"/>
            <w:szCs w:val="18"/>
            <w:u w:val="none"/>
          </w:rPr>
          <w:t xml:space="preserve"> Data Explorer</w:t>
        </w:r>
      </w:hyperlink>
    </w:p>
    <w:p w:rsidR="00BE5729" w:rsidRDefault="00BE5729" w:rsidP="00BE572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Ferramenta para acompanhamento de mudanças estatísticas</w:t>
      </w:r>
    </w:p>
    <w:p w:rsidR="00BE5729" w:rsidRDefault="00BE5729" w:rsidP="00BE572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E5729" w:rsidRDefault="00BE5729" w:rsidP="00BE572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BE5729" w:rsidRDefault="00BE5729" w:rsidP="00BE5729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"http://www.planodenegocios.com.br/www/links.php?endereco=www.indec.mecon.ar&amp;IDNota=295"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Indec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território, população, condições de vida, trabalho, educação, ciência, saúde e outros índices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INE Bolívia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instituto de estatísticas da Bolívia com indicadores desse país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4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INE Chile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 xml:space="preserve">censo, pesquisa, demografia e dados socioeconômicos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deo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país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INE Honduras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indicadores sociais e econômicos de Honduras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INE Uruguai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população, moradia, estatísticas vitais, indicadores socioeconômicos, demográficos, ensino e saúde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"http://www.planodenegocios.com.br/www/links.php?endereco=www.inec.gob.ni&amp;IDNota=300"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Inec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 xml:space="preserve">censos, dados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sociodemográficos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 econômicos da Nicarágua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"http://www.planodenegocios.com.br/www/links.php?endereco=www.inegi.gob.mx/inegi%20&amp;IDNota=301"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Inege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dados, índices e informações estatísticas e geográficas apresentadas pelo órgão do governo mexicano: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"http://www.planodenegocios.com.br/www/links.php?endereco=www.inei.gob.pe&amp;IDNota=302"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Inei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censos, informação econômica e social do órgão de pesquisa e estatística peruano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"http://www.planodenegocios.com.br/www/links.php?endereco=www.insee.fr%20&amp;IDNota=303"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Insée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cifras francesas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L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Europe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des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Quinze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documento em PDF com cifras de 2000 da UE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L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Histoire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des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chiffres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a descoberta das cifras, com links interessantes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"http://www.planodenegocios.com.br/www/links.php?endereco=www.minefi.gouv.fr/minefi/chiffres&amp;IDNota=305"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Les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Clés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de l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Economie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índices econômicos franceses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"http://www.planodenegocios.com.br/www/links.php?endereco=www.education.gouv.fr/stateval/grands_chiffres/gchif_e.htm&amp;IDNota=306"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Les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grands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chiffres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de l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éducation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nationale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sobre a educação na França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"http://www.justice.gouv.fr/"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Ministère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de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la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Justice</w:t>
      </w:r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dados do ministério francês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"http://www.nass.usda.gov/"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National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Agricultural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Statistics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Service</w:t>
      </w:r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tabelas estatísticas da produção agrícola norte-americana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"http://www.planodenegocios.com.br/www/links.php?endereco=www.nci.nih.gov/statistics&amp;IDNota=311"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National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Cancer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Institute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 xml:space="preserve">clique em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Statistics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e números e metodologia nos EUA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"http://www.planodenegocios.com.br/www/links.php?endereco=nces.ed.gov&amp;IDNota=312"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National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Center for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Education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Statistics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análises de dados relacionados à educação nos EUA e em outros países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"http://www.planodenegocios.com.br/www/links.php?endereco=nccanch.acf.hhs.gov&amp;IDNota=313"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National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Clearinghouse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on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Child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Abuse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and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Neglect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Information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 xml:space="preserve">em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Statistical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Information</w:t>
      </w:r>
      <w:proofErr w:type="spellEnd"/>
      <w:r>
        <w:rPr>
          <w:rFonts w:ascii="Arial" w:hAnsi="Arial" w:cs="Arial"/>
          <w:color w:val="333333"/>
          <w:sz w:val="18"/>
          <w:szCs w:val="18"/>
        </w:rPr>
        <w:t>, há dados sobre abuso a crianças e maus-tratos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"http://www.planodenegocios.com.br/www/links.php?endereco=www.nhlbi.nih.gov/resources/docs/cht-book.htm&amp;IDNota=314"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National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Heart,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Lung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and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Blood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Institute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compilação de dados sobre morte por doenças cardiovasculares, pulmão e sangue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NCHS -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National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Center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of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Health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Statistics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pesquisas geradas pelo centro de pesquisas norte-americano com estatísticas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"http://www.planodenegocios.com.br/www/links.php?endereco=www.ined.fr&amp;IDNota=315"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Population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en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Chiffres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dados populacionais de todo o mundo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"http://statinja.gov.jm/"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Statistical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Institute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of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Jamaica</w:t>
      </w:r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demografia, trabalho e comércio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"http://www.planodenegocios.com.br/www/links.php?endereco=www.fedstats.gov/fast.html&amp;IDNota=318"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Statistical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Reference</w:t>
      </w:r>
      <w:proofErr w:type="spellEnd"/>
      <w:r>
        <w:rPr>
          <w:rStyle w:val="Forte"/>
          <w:rFonts w:ascii="Arial" w:hAnsi="Arial" w:cs="Arial"/>
          <w:color w:val="003399"/>
          <w:sz w:val="18"/>
          <w:szCs w:val="18"/>
        </w:rPr>
        <w:t xml:space="preserve"> </w:t>
      </w:r>
      <w:proofErr w:type="spellStart"/>
      <w:r>
        <w:rPr>
          <w:rStyle w:val="Forte"/>
          <w:rFonts w:ascii="Arial" w:hAnsi="Arial" w:cs="Arial"/>
          <w:color w:val="003399"/>
          <w:sz w:val="18"/>
          <w:szCs w:val="18"/>
        </w:rPr>
        <w:t>Shelf</w:t>
      </w:r>
      <w:proofErr w:type="spellEnd"/>
      <w:r>
        <w:rPr>
          <w:rStyle w:val="apple-converted-space"/>
          <w:rFonts w:ascii="Arial" w:hAnsi="Arial" w:cs="Arial"/>
          <w:b/>
          <w:bCs/>
          <w:color w:val="003399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Fonts w:ascii="Arial" w:hAnsi="Arial" w:cs="Arial"/>
          <w:color w:val="333333"/>
          <w:sz w:val="18"/>
          <w:szCs w:val="18"/>
        </w:rPr>
        <w:br/>
        <w:t>publicações dos últimos índices econômicos e sociais dos EUA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"http://www.planodenegocios.com.br/www/links.php?endereco=www.stats.org&amp;IDNota=319"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Stats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estatísticas sobre ciência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proofErr w:type="spellStart"/>
      <w:r>
        <w:rPr>
          <w:rFonts w:ascii="Arial" w:hAnsi="Arial" w:cs="Arial"/>
          <w:color w:val="333333"/>
          <w:sz w:val="18"/>
          <w:szCs w:val="18"/>
        </w:rPr>
        <w:fldChar w:fldCharType="begin"/>
      </w:r>
      <w:r>
        <w:rPr>
          <w:rFonts w:ascii="Arial" w:hAnsi="Arial" w:cs="Arial"/>
          <w:color w:val="333333"/>
          <w:sz w:val="18"/>
          <w:szCs w:val="18"/>
        </w:rPr>
        <w:instrText xml:space="preserve"> HYPERLINK "http://www.planodenegocios.com.br/www/links.php?endereco=www.transtats.bts.gov&amp;IDNota=320" \t "_blank" </w:instrText>
      </w:r>
      <w:r>
        <w:rPr>
          <w:rFonts w:ascii="Arial" w:hAnsi="Arial" w:cs="Arial"/>
          <w:color w:val="333333"/>
          <w:sz w:val="18"/>
          <w:szCs w:val="18"/>
        </w:rPr>
        <w:fldChar w:fldCharType="separate"/>
      </w:r>
      <w:r>
        <w:rPr>
          <w:rStyle w:val="Forte"/>
          <w:rFonts w:ascii="Arial" w:hAnsi="Arial" w:cs="Arial"/>
          <w:color w:val="003399"/>
          <w:sz w:val="18"/>
          <w:szCs w:val="18"/>
        </w:rPr>
        <w:t>TranStats</w:t>
      </w:r>
      <w:proofErr w:type="spellEnd"/>
      <w:r>
        <w:rPr>
          <w:rFonts w:ascii="Arial" w:hAnsi="Arial" w:cs="Arial"/>
          <w:color w:val="333333"/>
          <w:sz w:val="18"/>
          <w:szCs w:val="18"/>
        </w:rPr>
        <w:fldChar w:fldCharType="end"/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base de dados sobre meios de transporte nos EUA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World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Tourism</w:t>
        </w:r>
        <w:proofErr w:type="spellEnd"/>
        <w:r>
          <w:rPr>
            <w:rStyle w:val="Forte"/>
            <w:rFonts w:ascii="Arial" w:hAnsi="Arial" w:cs="Arial"/>
            <w:color w:val="003399"/>
            <w:sz w:val="18"/>
            <w:szCs w:val="18"/>
          </w:rPr>
          <w:t xml:space="preserve"> </w:t>
        </w:r>
        <w:proofErr w:type="spellStart"/>
        <w:r>
          <w:rPr>
            <w:rStyle w:val="Forte"/>
            <w:rFonts w:ascii="Arial" w:hAnsi="Arial" w:cs="Arial"/>
            <w:color w:val="003399"/>
            <w:sz w:val="18"/>
            <w:szCs w:val="18"/>
          </w:rPr>
          <w:t>Organization</w:t>
        </w:r>
        <w:proofErr w:type="spellEnd"/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cifras e dados</w:t>
      </w:r>
    </w:p>
    <w:p w:rsidR="00A91E7E" w:rsidRDefault="00A91E7E" w:rsidP="00BE5729">
      <w:pPr>
        <w:pStyle w:val="NormalWeb"/>
        <w:shd w:val="clear" w:color="auto" w:fill="FFFFFF"/>
        <w:spacing w:before="0" w:beforeAutospacing="0" w:after="0" w:afterAutospacing="0" w:line="270" w:lineRule="atLeast"/>
      </w:pPr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F2DC5"/>
    <w:multiLevelType w:val="multilevel"/>
    <w:tmpl w:val="56B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6F"/>
    <w:multiLevelType w:val="multilevel"/>
    <w:tmpl w:val="F5B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1782"/>
    <w:multiLevelType w:val="multilevel"/>
    <w:tmpl w:val="F31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374E1"/>
    <w:multiLevelType w:val="multilevel"/>
    <w:tmpl w:val="56A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64F2F"/>
    <w:multiLevelType w:val="multilevel"/>
    <w:tmpl w:val="1F3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A"/>
    <w:rsid w:val="001D0AAB"/>
    <w:rsid w:val="001D32DD"/>
    <w:rsid w:val="0042767C"/>
    <w:rsid w:val="004476B8"/>
    <w:rsid w:val="00515905"/>
    <w:rsid w:val="0053155A"/>
    <w:rsid w:val="00596A91"/>
    <w:rsid w:val="006752BA"/>
    <w:rsid w:val="00A476A4"/>
    <w:rsid w:val="00A91E7E"/>
    <w:rsid w:val="00BE5729"/>
    <w:rsid w:val="00C62862"/>
    <w:rsid w:val="00CE0148"/>
    <w:rsid w:val="00DB2ACA"/>
    <w:rsid w:val="00E2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CA06-1EBA-46E3-8ECA-D389DCA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odenegocios.com.br/www/links.php?endereco=stats.bls.gov%20&amp;IDNota=285" TargetMode="External"/><Relationship Id="rId13" Type="http://schemas.openxmlformats.org/officeDocument/2006/relationships/hyperlink" Target="http://www.ine.gob.bo/" TargetMode="External"/><Relationship Id="rId18" Type="http://schemas.openxmlformats.org/officeDocument/2006/relationships/hyperlink" Target="http://www.planodenegocios.com.br/www/links.php?endereco=radio-canada.ca/tv/&amp;IDNota=3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lanodenegocios.com.br/www/links.php?endereco=www.ojp.usdoj.gov/bjs&amp;IDNota=284" TargetMode="External"/><Relationship Id="rId12" Type="http://schemas.openxmlformats.org/officeDocument/2006/relationships/hyperlink" Target="http://www.google.com/publicdata/home" TargetMode="External"/><Relationship Id="rId17" Type="http://schemas.openxmlformats.org/officeDocument/2006/relationships/hyperlink" Target="http://www.planodenegocios.com.br/www/links.php?endereco=europa.eu.int/comm/publications/booklets/eu_glance/14/index_fr.htm&amp;IDNota=30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odenegocios.com.br/www/links.php?endereco=www.ine.gub.uy&amp;IDNota=299" TargetMode="External"/><Relationship Id="rId20" Type="http://schemas.openxmlformats.org/officeDocument/2006/relationships/hyperlink" Target="http://www.planodenegocios.com.br/www/links.php?endereco=www.world-tourism.org/market_research/facts/menu.html&amp;IDNota=3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lanodenegocios.com.br/www/links.php?endereco=www.ftaa-alca.org/NGROUPS/NGMADB_p.asp&amp;IDNota=282" TargetMode="External"/><Relationship Id="rId11" Type="http://schemas.openxmlformats.org/officeDocument/2006/relationships/hyperlink" Target="http://www.planodenegocios.com.br/www/links.php?endereco=www.fbi.gov/ucr/ucr.htm&amp;IDNota=294" TargetMode="External"/><Relationship Id="rId5" Type="http://schemas.openxmlformats.org/officeDocument/2006/relationships/hyperlink" Target="http://www.aladi.org/" TargetMode="External"/><Relationship Id="rId15" Type="http://schemas.openxmlformats.org/officeDocument/2006/relationships/hyperlink" Target="http://www.planodenegocios.com.br/www/links.php?endereco=www.ine-hn.org%20&amp;IDNota=298" TargetMode="External"/><Relationship Id="rId10" Type="http://schemas.openxmlformats.org/officeDocument/2006/relationships/hyperlink" Target="http://www.planodenegocios.com.br/www/links.php?endereco=www.dane.gov.co/&amp;IDNota=292" TargetMode="External"/><Relationship Id="rId19" Type="http://schemas.openxmlformats.org/officeDocument/2006/relationships/hyperlink" Target="http://www.cdc.gov/nchs/abou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icomstats.org/" TargetMode="External"/><Relationship Id="rId14" Type="http://schemas.openxmlformats.org/officeDocument/2006/relationships/hyperlink" Target="http://www.planodenegocios.com.br/www/links.php?endereco=www.ine.cl&amp;IDNota=29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Eduardo Vilas Boas</cp:lastModifiedBy>
  <cp:revision>2</cp:revision>
  <dcterms:created xsi:type="dcterms:W3CDTF">2014-02-18T18:03:00Z</dcterms:created>
  <dcterms:modified xsi:type="dcterms:W3CDTF">2014-02-18T18:03:00Z</dcterms:modified>
</cp:coreProperties>
</file>