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67C" w:rsidRPr="006752BA" w:rsidRDefault="00A476A4" w:rsidP="006752BA">
      <w:pPr>
        <w:tabs>
          <w:tab w:val="num" w:pos="1440"/>
        </w:tabs>
        <w:rPr>
          <w:b/>
        </w:rPr>
      </w:pPr>
      <w:r>
        <w:rPr>
          <w:b/>
        </w:rPr>
        <w:t>Pesquisa de Mercado – Dados econômicos</w:t>
      </w:r>
      <w:bookmarkStart w:id="0" w:name="_GoBack"/>
      <w:bookmarkEnd w:id="0"/>
    </w:p>
    <w:p w:rsidR="00A91E7E" w:rsidRDefault="00A476A4" w:rsidP="00A476A4">
      <w:pPr>
        <w:pStyle w:val="NormalWeb"/>
        <w:shd w:val="clear" w:color="auto" w:fill="FFFFFF"/>
        <w:spacing w:before="0" w:beforeAutospacing="0" w:after="0" w:afterAutospacing="0" w:line="270" w:lineRule="atLeast"/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hyperlink r:id="rId5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  <w:shd w:val="clear" w:color="auto" w:fill="FFFFFF"/>
          </w:rPr>
          <w:t>IPEADATA - Instituto de Pesquisa Econômica Aplicada</w:t>
        </w:r>
        <w:r>
          <w:rPr>
            <w:rStyle w:val="apple-converted-space"/>
            <w:rFonts w:ascii="Arial" w:hAnsi="Arial" w:cs="Arial"/>
            <w:b/>
            <w:bCs/>
            <w:color w:val="003399"/>
            <w:sz w:val="18"/>
            <w:szCs w:val="18"/>
            <w:shd w:val="clear" w:color="auto" w:fill="FFFFFF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IPEADATA - Instituto de Pesquisa Econômica Aplicada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hyperlink r:id="rId6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  <w:shd w:val="clear" w:color="auto" w:fill="FFFFFF"/>
          </w:rPr>
          <w:t>Banco Central do Brasil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Banco Central do Brasil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hyperlink r:id="rId7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  <w:shd w:val="clear" w:color="auto" w:fill="FFFFFF"/>
          </w:rPr>
          <w:t>FGV - Fundação Getúlio Vargas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t>FGV -</w:t>
      </w:r>
      <w:r>
        <w:rPr>
          <w:rStyle w:val="apple-converted-space"/>
        </w:rPr>
        <w:t> </w:t>
      </w:r>
      <w:hyperlink r:id="rId8" w:history="1">
        <w:r>
          <w:rPr>
            <w:rStyle w:val="Hyperlink"/>
            <w:color w:val="006600"/>
          </w:rPr>
          <w:t>Fundação</w:t>
        </w:r>
      </w:hyperlink>
      <w:r>
        <w:rPr>
          <w:rStyle w:val="apple-converted-space"/>
        </w:rPr>
        <w:t> </w:t>
      </w:r>
      <w:r>
        <w:t>Getúlio Vargas</w:t>
      </w:r>
      <w:r>
        <w:rPr>
          <w:rStyle w:val="apple-converted-space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hyperlink r:id="rId9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  <w:shd w:val="clear" w:color="auto" w:fill="FFFFFF"/>
          </w:rPr>
          <w:t>Funcex - Fundação Centro de Estudos do Comércio Exterior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Funcex - Fundação Centro de Estudos do Comércio Exterior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hyperlink r:id="rId10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  <w:shd w:val="clear" w:color="auto" w:fill="FFFFFF"/>
          </w:rPr>
          <w:t>Global Financial Data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Historical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Financial Data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hyperlink r:id="rId11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  <w:shd w:val="clear" w:color="auto" w:fill="FFFFFF"/>
          </w:rPr>
          <w:t>IBGE - Instituto Brasileiro de Geografia Estatística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t>IBGE - Instituto</w:t>
      </w:r>
      <w:r>
        <w:rPr>
          <w:rStyle w:val="apple-converted-space"/>
        </w:rPr>
        <w:t> </w:t>
      </w:r>
      <w:hyperlink r:id="rId12" w:history="1">
        <w:r>
          <w:rPr>
            <w:rStyle w:val="Hyperlink"/>
            <w:color w:val="006600"/>
          </w:rPr>
          <w:t>Brasileiro</w:t>
        </w:r>
      </w:hyperlink>
      <w:r>
        <w:rPr>
          <w:rStyle w:val="apple-converted-space"/>
        </w:rPr>
        <w:t> </w:t>
      </w:r>
      <w:r>
        <w:t>de Geografia Estatística</w:t>
      </w:r>
      <w:r>
        <w:rPr>
          <w:rStyle w:val="apple-converted-space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hyperlink r:id="rId13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  <w:shd w:val="clear" w:color="auto" w:fill="FFFFFF"/>
          </w:rPr>
          <w:t>Valor Econômico</w:t>
        </w:r>
      </w:hyperlink>
    </w:p>
    <w:sectPr w:rsidR="00A91E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479AB"/>
    <w:multiLevelType w:val="hybridMultilevel"/>
    <w:tmpl w:val="BE88F2F2"/>
    <w:lvl w:ilvl="0" w:tplc="B7C2F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BA018C">
      <w:start w:val="395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DE1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7CE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C45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5E5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D0F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189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489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256130"/>
    <w:multiLevelType w:val="multilevel"/>
    <w:tmpl w:val="4EEC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F5C47"/>
    <w:multiLevelType w:val="multilevel"/>
    <w:tmpl w:val="D0BA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581364"/>
    <w:multiLevelType w:val="multilevel"/>
    <w:tmpl w:val="2B6C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C81864"/>
    <w:multiLevelType w:val="multilevel"/>
    <w:tmpl w:val="CAA6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FF2DC5"/>
    <w:multiLevelType w:val="multilevel"/>
    <w:tmpl w:val="56BCB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CB156F"/>
    <w:multiLevelType w:val="multilevel"/>
    <w:tmpl w:val="F5B6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9F62BE"/>
    <w:multiLevelType w:val="multilevel"/>
    <w:tmpl w:val="C9BA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556F5D"/>
    <w:multiLevelType w:val="multilevel"/>
    <w:tmpl w:val="16FC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7A65C7"/>
    <w:multiLevelType w:val="multilevel"/>
    <w:tmpl w:val="8084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387793"/>
    <w:multiLevelType w:val="multilevel"/>
    <w:tmpl w:val="16AA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8543C1"/>
    <w:multiLevelType w:val="multilevel"/>
    <w:tmpl w:val="2884A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411782"/>
    <w:multiLevelType w:val="multilevel"/>
    <w:tmpl w:val="F31C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AA6F02"/>
    <w:multiLevelType w:val="multilevel"/>
    <w:tmpl w:val="F96A1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1E0160"/>
    <w:multiLevelType w:val="multilevel"/>
    <w:tmpl w:val="BAF4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AB61E5"/>
    <w:multiLevelType w:val="multilevel"/>
    <w:tmpl w:val="B52E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A374E1"/>
    <w:multiLevelType w:val="multilevel"/>
    <w:tmpl w:val="56A8C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FC6528"/>
    <w:multiLevelType w:val="multilevel"/>
    <w:tmpl w:val="FD36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145286"/>
    <w:multiLevelType w:val="multilevel"/>
    <w:tmpl w:val="4174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564F2F"/>
    <w:multiLevelType w:val="multilevel"/>
    <w:tmpl w:val="1F3E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C30871"/>
    <w:multiLevelType w:val="multilevel"/>
    <w:tmpl w:val="068A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3"/>
  </w:num>
  <w:num w:numId="5">
    <w:abstractNumId w:val="11"/>
  </w:num>
  <w:num w:numId="6">
    <w:abstractNumId w:val="1"/>
  </w:num>
  <w:num w:numId="7">
    <w:abstractNumId w:val="14"/>
  </w:num>
  <w:num w:numId="8">
    <w:abstractNumId w:val="7"/>
  </w:num>
  <w:num w:numId="9">
    <w:abstractNumId w:val="9"/>
  </w:num>
  <w:num w:numId="10">
    <w:abstractNumId w:val="13"/>
  </w:num>
  <w:num w:numId="11">
    <w:abstractNumId w:val="15"/>
  </w:num>
  <w:num w:numId="12">
    <w:abstractNumId w:val="20"/>
  </w:num>
  <w:num w:numId="13">
    <w:abstractNumId w:val="4"/>
  </w:num>
  <w:num w:numId="14">
    <w:abstractNumId w:val="18"/>
  </w:num>
  <w:num w:numId="15">
    <w:abstractNumId w:val="2"/>
  </w:num>
  <w:num w:numId="16">
    <w:abstractNumId w:val="8"/>
  </w:num>
  <w:num w:numId="17">
    <w:abstractNumId w:val="6"/>
  </w:num>
  <w:num w:numId="18">
    <w:abstractNumId w:val="5"/>
  </w:num>
  <w:num w:numId="19">
    <w:abstractNumId w:val="19"/>
  </w:num>
  <w:num w:numId="20">
    <w:abstractNumId w:val="1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BA"/>
    <w:rsid w:val="001D0AAB"/>
    <w:rsid w:val="001D32DD"/>
    <w:rsid w:val="0042767C"/>
    <w:rsid w:val="004476B8"/>
    <w:rsid w:val="00515905"/>
    <w:rsid w:val="0053155A"/>
    <w:rsid w:val="00596A91"/>
    <w:rsid w:val="006752BA"/>
    <w:rsid w:val="00A476A4"/>
    <w:rsid w:val="00A91E7E"/>
    <w:rsid w:val="00C62862"/>
    <w:rsid w:val="00CE0148"/>
    <w:rsid w:val="00DB2ACA"/>
    <w:rsid w:val="00E2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5CA06-1EBA-46E3-8ECA-D389DCAF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315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5315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315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5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752B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6752B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6752BA"/>
  </w:style>
  <w:style w:type="character" w:customStyle="1" w:styleId="Ttulo1Char">
    <w:name w:val="Título 1 Char"/>
    <w:basedOn w:val="Fontepargpadro"/>
    <w:link w:val="Ttulo1"/>
    <w:uiPriority w:val="9"/>
    <w:rsid w:val="0053155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315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3155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nfase">
    <w:name w:val="Emphasis"/>
    <w:basedOn w:val="Fontepargpadro"/>
    <w:uiPriority w:val="20"/>
    <w:qFormat/>
    <w:rsid w:val="005315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40093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6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6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odenegocios.com.br/www/index.php/informcao/pesquisa-de-mercado/3028-pesquisa-mercado1" TargetMode="External"/><Relationship Id="rId13" Type="http://schemas.openxmlformats.org/officeDocument/2006/relationships/hyperlink" Target="http://www.valoronline.com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rtal.fgv.br/" TargetMode="External"/><Relationship Id="rId12" Type="http://schemas.openxmlformats.org/officeDocument/2006/relationships/hyperlink" Target="http://www.planodenegocios.com.br/www/index.php/informcao/pesquisa-de-mercado/3028-pesquisa-mercado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cb.gov.br/" TargetMode="External"/><Relationship Id="rId11" Type="http://schemas.openxmlformats.org/officeDocument/2006/relationships/hyperlink" Target="http://www.ibge.gov.br/home/" TargetMode="External"/><Relationship Id="rId5" Type="http://schemas.openxmlformats.org/officeDocument/2006/relationships/hyperlink" Target="http://www.ipeadata.gov.br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globalfinancialdata.com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uncex.com.b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Vilas Boas</dc:creator>
  <cp:keywords/>
  <dc:description/>
  <cp:lastModifiedBy>Eduardo Vilas Boas</cp:lastModifiedBy>
  <cp:revision>2</cp:revision>
  <dcterms:created xsi:type="dcterms:W3CDTF">2014-02-18T18:01:00Z</dcterms:created>
  <dcterms:modified xsi:type="dcterms:W3CDTF">2014-02-18T18:01:00Z</dcterms:modified>
</cp:coreProperties>
</file>